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FF" w:rsidRDefault="00E94F3E" w:rsidP="00B426E3">
      <w:pPr>
        <w:rPr>
          <w:rFonts w:asciiTheme="majorEastAsia" w:eastAsiaTheme="majorEastAsia" w:hAnsiTheme="majorEastAsia" w:cstheme="majorEastAsia"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sz w:val="30"/>
          <w:szCs w:val="30"/>
        </w:rPr>
        <w:t>不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>符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>合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>项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>报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30"/>
          <w:szCs w:val="30"/>
        </w:rPr>
        <w:t>告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5670"/>
        <w:gridCol w:w="1236"/>
        <w:gridCol w:w="1761"/>
      </w:tblGrid>
      <w:tr w:rsidR="00DF2A5B">
        <w:trPr>
          <w:cantSplit/>
          <w:trHeight w:val="915"/>
        </w:trPr>
        <w:tc>
          <w:tcPr>
            <w:tcW w:w="1368" w:type="dxa"/>
          </w:tcPr>
          <w:p w:rsidR="009961FF" w:rsidRDefault="00E94F3E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审核领域及类型</w:t>
            </w:r>
          </w:p>
        </w:tc>
        <w:tc>
          <w:tcPr>
            <w:tcW w:w="8667" w:type="dxa"/>
            <w:gridSpan w:val="3"/>
            <w:tcBorders>
              <w:right w:val="single" w:sz="4" w:space="0" w:color="auto"/>
            </w:tcBorders>
          </w:tcPr>
          <w:p w:rsidR="009961FF" w:rsidRPr="006F26AB" w:rsidRDefault="00E94F3E" w:rsidP="006F26AB">
            <w:pPr>
              <w:spacing w:before="120" w:line="360" w:lineRule="auto"/>
              <w:rPr>
                <w:rFonts w:ascii="Arial" w:eastAsia="Arial Unicode MS" w:hAnsi="Arial" w:cs="Arial"/>
                <w:b/>
                <w:sz w:val="30"/>
                <w:szCs w:val="30"/>
              </w:rPr>
            </w:pPr>
            <w:bookmarkStart w:id="0" w:name="Q勾选"/>
            <w:r w:rsidRPr="006F26AB">
              <w:rPr>
                <w:rFonts w:hint="eastAsia"/>
                <w:b/>
                <w:szCs w:val="21"/>
              </w:rPr>
              <w:t>■</w:t>
            </w:r>
            <w:bookmarkEnd w:id="0"/>
            <w:r w:rsidRPr="006F26AB">
              <w:rPr>
                <w:b/>
                <w:spacing w:val="-2"/>
                <w:szCs w:val="21"/>
              </w:rPr>
              <w:t>QMS</w:t>
            </w:r>
            <w:r w:rsidRPr="006F26AB">
              <w:rPr>
                <w:rFonts w:hint="eastAsia"/>
                <w:b/>
                <w:spacing w:val="-2"/>
                <w:szCs w:val="21"/>
              </w:rPr>
              <w:t xml:space="preserve">　　</w:t>
            </w:r>
            <w:bookmarkStart w:id="1" w:name="E勾选"/>
            <w:r w:rsidRPr="006F26AB">
              <w:rPr>
                <w:rFonts w:hint="eastAsia"/>
                <w:b/>
                <w:szCs w:val="21"/>
              </w:rPr>
              <w:t>□</w:t>
            </w:r>
            <w:bookmarkEnd w:id="1"/>
            <w:r w:rsidRPr="006F26AB">
              <w:rPr>
                <w:b/>
                <w:spacing w:val="-2"/>
                <w:szCs w:val="21"/>
              </w:rPr>
              <w:t>EMS</w:t>
            </w:r>
            <w:r w:rsidRPr="006F26AB">
              <w:rPr>
                <w:rFonts w:hint="eastAsia"/>
                <w:b/>
                <w:spacing w:val="-2"/>
                <w:szCs w:val="21"/>
              </w:rPr>
              <w:t xml:space="preserve">　　　</w:t>
            </w:r>
            <w:bookmarkStart w:id="2" w:name="S勾选"/>
            <w:r w:rsidRPr="006F26AB">
              <w:rPr>
                <w:rFonts w:hint="eastAsia"/>
                <w:b/>
                <w:szCs w:val="21"/>
              </w:rPr>
              <w:t>□</w:t>
            </w:r>
            <w:bookmarkEnd w:id="2"/>
            <w:r w:rsidRPr="006F26AB">
              <w:rPr>
                <w:b/>
                <w:spacing w:val="-2"/>
                <w:szCs w:val="21"/>
              </w:rPr>
              <w:t>OHSMS</w:t>
            </w:r>
          </w:p>
          <w:p w:rsidR="009961FF" w:rsidRPr="006F26AB" w:rsidRDefault="00E94F3E" w:rsidP="006F26AB">
            <w:pPr>
              <w:spacing w:line="360" w:lineRule="exact"/>
              <w:rPr>
                <w:rFonts w:ascii="方正仿宋简体"/>
                <w:b/>
              </w:rPr>
            </w:pPr>
            <w:bookmarkStart w:id="3" w:name="审核类型ZB"/>
            <w:bookmarkStart w:id="4" w:name="_GoBack"/>
            <w:r w:rsidRPr="006F26AB">
              <w:rPr>
                <w:rFonts w:hint="eastAsia"/>
                <w:b/>
                <w:szCs w:val="21"/>
              </w:rPr>
              <w:t>质量管理体系：初次认证第（二）阶段</w:t>
            </w:r>
            <w:bookmarkEnd w:id="3"/>
            <w:bookmarkEnd w:id="4"/>
          </w:p>
        </w:tc>
      </w:tr>
      <w:tr w:rsidR="00DF2A5B">
        <w:trPr>
          <w:cantSplit/>
        </w:trPr>
        <w:tc>
          <w:tcPr>
            <w:tcW w:w="1368" w:type="dxa"/>
          </w:tcPr>
          <w:p w:rsidR="009961FF" w:rsidRDefault="00E94F3E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受审核方</w:t>
            </w:r>
          </w:p>
        </w:tc>
        <w:tc>
          <w:tcPr>
            <w:tcW w:w="8667" w:type="dxa"/>
            <w:gridSpan w:val="3"/>
            <w:tcBorders>
              <w:right w:val="single" w:sz="4" w:space="0" w:color="auto"/>
            </w:tcBorders>
          </w:tcPr>
          <w:p w:rsidR="009961FF" w:rsidRDefault="00E94F3E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bookmarkStart w:id="5" w:name="组织名称"/>
            <w:r>
              <w:rPr>
                <w:rFonts w:ascii="方正仿宋简体" w:eastAsia="方正仿宋简体"/>
                <w:b/>
              </w:rPr>
              <w:t>东莞市鑫慧欣五金制品有限公司</w:t>
            </w:r>
            <w:bookmarkEnd w:id="5"/>
          </w:p>
        </w:tc>
      </w:tr>
      <w:tr w:rsidR="00DF2A5B">
        <w:trPr>
          <w:cantSplit/>
        </w:trPr>
        <w:tc>
          <w:tcPr>
            <w:tcW w:w="1368" w:type="dxa"/>
          </w:tcPr>
          <w:p w:rsidR="009961FF" w:rsidRDefault="00E94F3E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受审核部门</w:t>
            </w:r>
          </w:p>
        </w:tc>
        <w:tc>
          <w:tcPr>
            <w:tcW w:w="5670" w:type="dxa"/>
          </w:tcPr>
          <w:p w:rsidR="009961FF" w:rsidRDefault="00C91627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业务部</w:t>
            </w:r>
          </w:p>
        </w:tc>
        <w:tc>
          <w:tcPr>
            <w:tcW w:w="1236" w:type="dxa"/>
          </w:tcPr>
          <w:p w:rsidR="009961FF" w:rsidRDefault="00E94F3E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陪同人员</w:t>
            </w:r>
          </w:p>
        </w:tc>
        <w:tc>
          <w:tcPr>
            <w:tcW w:w="1761" w:type="dxa"/>
          </w:tcPr>
          <w:p w:rsidR="009961FF" w:rsidRDefault="00C91627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袁正华</w:t>
            </w:r>
          </w:p>
        </w:tc>
      </w:tr>
      <w:tr w:rsidR="00DF2A5B">
        <w:trPr>
          <w:trHeight w:val="4138"/>
        </w:trPr>
        <w:tc>
          <w:tcPr>
            <w:tcW w:w="10035" w:type="dxa"/>
            <w:gridSpan w:val="4"/>
          </w:tcPr>
          <w:p w:rsidR="009961FF" w:rsidRDefault="00E94F3E">
            <w:pPr>
              <w:spacing w:before="120" w:line="360" w:lineRule="auto"/>
              <w:rPr>
                <w:rFonts w:ascii="方正仿宋简体" w:eastAsia="方正仿宋简体" w:hint="eastAsia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不符合事实描述</w:t>
            </w:r>
            <w:r>
              <w:rPr>
                <w:rFonts w:ascii="方正仿宋简体" w:eastAsia="方正仿宋简体" w:hint="eastAsia"/>
                <w:b/>
              </w:rPr>
              <w:t>:</w:t>
            </w:r>
          </w:p>
          <w:p w:rsidR="009961FF" w:rsidRDefault="00C91627" w:rsidP="00FC5151">
            <w:pPr>
              <w:spacing w:before="120" w:line="360" w:lineRule="auto"/>
              <w:ind w:firstLineChars="343" w:firstLine="723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订单（编号YMP－20200520－007，创维65G50后壳下支架）</w:t>
            </w:r>
            <w:r w:rsidR="0028775D">
              <w:rPr>
                <w:rFonts w:ascii="方正仿宋简体" w:eastAsia="方正仿宋简体" w:hint="eastAsia"/>
                <w:b/>
              </w:rPr>
              <w:t>已纳入订单台账</w:t>
            </w:r>
            <w:r>
              <w:rPr>
                <w:rFonts w:ascii="方正仿宋简体" w:eastAsia="方正仿宋简体" w:hint="eastAsia"/>
                <w:b/>
              </w:rPr>
              <w:t>，</w:t>
            </w:r>
            <w:r w:rsidR="0028775D">
              <w:rPr>
                <w:rFonts w:ascii="方正仿宋简体" w:eastAsia="方正仿宋简体" w:hint="eastAsia"/>
                <w:b/>
              </w:rPr>
              <w:t>但</w:t>
            </w:r>
            <w:r>
              <w:rPr>
                <w:rFonts w:ascii="方正仿宋简体" w:eastAsia="方正仿宋简体" w:hint="eastAsia"/>
                <w:b/>
              </w:rPr>
              <w:t>未</w:t>
            </w:r>
            <w:r w:rsidR="0028775D">
              <w:rPr>
                <w:rFonts w:ascii="方正仿宋简体" w:eastAsia="方正仿宋简体" w:hint="eastAsia"/>
                <w:b/>
              </w:rPr>
              <w:t>能</w:t>
            </w:r>
            <w:r>
              <w:rPr>
                <w:rFonts w:ascii="方正仿宋简体" w:eastAsia="方正仿宋简体" w:hint="eastAsia"/>
                <w:b/>
              </w:rPr>
              <w:t>提供该订单的评审记录。</w:t>
            </w:r>
          </w:p>
          <w:p w:rsidR="009961FF" w:rsidRDefault="00E94F3E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9961FF" w:rsidRDefault="00E94F3E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9961FF" w:rsidRDefault="00E94F3E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9961FF" w:rsidRDefault="00E94F3E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9961FF" w:rsidRDefault="00E94F3E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BA2DA8" w:rsidRPr="00BA2DA8" w:rsidRDefault="00E94F3E" w:rsidP="00BA2DA8">
            <w:pPr>
              <w:snapToGrid w:val="0"/>
              <w:spacing w:line="280" w:lineRule="exact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Ansi="宋体"/>
                <w:b/>
                <w:sz w:val="22"/>
                <w:szCs w:val="22"/>
              </w:rPr>
              <w:t>上述</w:t>
            </w:r>
            <w:r>
              <w:rPr>
                <w:rFonts w:hAnsi="宋体" w:hint="eastAsia"/>
                <w:b/>
                <w:sz w:val="22"/>
                <w:szCs w:val="22"/>
              </w:rPr>
              <w:t>事实</w:t>
            </w:r>
            <w:r>
              <w:rPr>
                <w:rFonts w:hAnsi="宋体"/>
                <w:b/>
                <w:sz w:val="22"/>
                <w:szCs w:val="22"/>
              </w:rPr>
              <w:t>不符合</w:t>
            </w:r>
            <w:r>
              <w:rPr>
                <w:rFonts w:hAnsi="宋体"/>
                <w:b/>
                <w:sz w:val="20"/>
              </w:rPr>
              <w:t>：</w:t>
            </w:r>
            <w:r w:rsidR="00460D2A">
              <w:rPr>
                <w:rFonts w:ascii="宋体" w:hAnsi="宋体" w:hint="eastAsia"/>
                <w:b/>
                <w:sz w:val="22"/>
                <w:szCs w:val="22"/>
              </w:rPr>
              <w:t xml:space="preserve">■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GB/T 19001:2016 idt ISO 9001:2015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  <w:r w:rsidR="00460D2A">
              <w:rPr>
                <w:rFonts w:ascii="宋体" w:hAnsi="宋体" w:hint="eastAsia"/>
                <w:b/>
                <w:sz w:val="22"/>
                <w:szCs w:val="22"/>
              </w:rPr>
              <w:t>8.2.3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</w:t>
            </w:r>
          </w:p>
          <w:p w:rsidR="00BA2DA8" w:rsidRPr="00BA2DA8" w:rsidRDefault="00E94F3E" w:rsidP="00460D2A">
            <w:pPr>
              <w:snapToGrid w:val="0"/>
              <w:spacing w:line="280" w:lineRule="exact"/>
              <w:ind w:firstLineChars="800" w:firstLine="1767"/>
              <w:rPr>
                <w:rFonts w:ascii="宋体" w:hAns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GB/T 50430-2017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: </w:t>
            </w:r>
          </w:p>
          <w:p w:rsidR="00BA2DA8" w:rsidRPr="00BA2DA8" w:rsidRDefault="00E94F3E" w:rsidP="00460D2A">
            <w:pPr>
              <w:snapToGrid w:val="0"/>
              <w:spacing w:line="280" w:lineRule="exact"/>
              <w:ind w:firstLineChars="800" w:firstLine="1767"/>
              <w:rPr>
                <w:rFonts w:ascii="宋体" w:hAns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GB/T 24001-2016 idt ISO 14001:2015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</w:p>
          <w:p w:rsidR="00BA2DA8" w:rsidRPr="00BA2DA8" w:rsidRDefault="00E94F3E" w:rsidP="00460D2A">
            <w:pPr>
              <w:snapToGrid w:val="0"/>
              <w:spacing w:line="280" w:lineRule="exact"/>
              <w:ind w:firstLineChars="800" w:firstLine="1767"/>
              <w:rPr>
                <w:rFonts w:ascii="宋体" w:hAns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GB/T 28001-2011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idt OHSAS 18001:2007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</w:p>
          <w:p w:rsidR="009961FF" w:rsidRDefault="00E94F3E" w:rsidP="00460D2A">
            <w:pPr>
              <w:tabs>
                <w:tab w:val="left" w:pos="4300"/>
              </w:tabs>
              <w:snapToGrid w:val="0"/>
              <w:spacing w:line="280" w:lineRule="exact"/>
              <w:ind w:firstLineChars="800" w:firstLine="1767"/>
              <w:rPr>
                <w:rFonts w:ascii="宋体" w:hAns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ISO45001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：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2018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条款相关要求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 xml:space="preserve"> </w:t>
            </w:r>
          </w:p>
          <w:p w:rsidR="00BA2DA8" w:rsidRDefault="00E94F3E" w:rsidP="00460D2A">
            <w:pPr>
              <w:tabs>
                <w:tab w:val="left" w:pos="4300"/>
              </w:tabs>
              <w:snapToGrid w:val="0"/>
              <w:spacing w:line="280" w:lineRule="exact"/>
              <w:ind w:firstLineChars="800" w:firstLine="1285"/>
              <w:rPr>
                <w:b/>
                <w:sz w:val="16"/>
                <w:szCs w:val="16"/>
              </w:rPr>
            </w:pPr>
          </w:p>
          <w:p w:rsidR="009961FF" w:rsidRDefault="00E94F3E">
            <w:pPr>
              <w:tabs>
                <w:tab w:val="left" w:pos="4300"/>
              </w:tabs>
              <w:snapToGrid w:val="0"/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rFonts w:hAnsi="宋体"/>
                <w:b/>
                <w:sz w:val="22"/>
                <w:szCs w:val="22"/>
              </w:rPr>
              <w:t>不符合性质</w:t>
            </w:r>
            <w:r>
              <w:rPr>
                <w:rFonts w:hAnsi="宋体"/>
                <w:b/>
                <w:sz w:val="20"/>
              </w:rPr>
              <w:t>：</w:t>
            </w:r>
            <w:r>
              <w:rPr>
                <w:rFonts w:ascii="宋体" w:hAnsi="宋体"/>
                <w:b/>
                <w:sz w:val="22"/>
                <w:szCs w:val="22"/>
              </w:rPr>
              <w:t>□</w:t>
            </w:r>
            <w:r>
              <w:rPr>
                <w:rFonts w:hAnsi="宋体"/>
                <w:b/>
                <w:sz w:val="22"/>
                <w:szCs w:val="22"/>
              </w:rPr>
              <w:t>严重</w:t>
            </w:r>
            <w:r>
              <w:rPr>
                <w:rFonts w:hAnsi="宋体" w:hint="eastAsia"/>
                <w:b/>
                <w:sz w:val="22"/>
                <w:szCs w:val="22"/>
              </w:rPr>
              <w:t xml:space="preserve">　　　</w:t>
            </w:r>
            <w:r w:rsidR="00460D2A">
              <w:rPr>
                <w:rFonts w:ascii="宋体" w:hAnsi="宋体" w:hint="eastAsia"/>
                <w:b/>
                <w:sz w:val="22"/>
                <w:szCs w:val="22"/>
              </w:rPr>
              <w:t>■</w:t>
            </w:r>
            <w:r>
              <w:rPr>
                <w:rFonts w:hAnsi="宋体"/>
                <w:b/>
                <w:sz w:val="22"/>
                <w:szCs w:val="22"/>
              </w:rPr>
              <w:t>一般</w:t>
            </w:r>
          </w:p>
          <w:p w:rsidR="009961FF" w:rsidRDefault="00E94F3E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9961FF" w:rsidRDefault="00E94F3E">
            <w:pPr>
              <w:spacing w:before="120" w:after="80"/>
              <w:rPr>
                <w:rFonts w:ascii="方正仿宋简体" w:eastAsia="方正仿宋简体"/>
                <w:b/>
                <w:sz w:val="24"/>
              </w:rPr>
            </w:pPr>
            <w:r>
              <w:rPr>
                <w:rFonts w:ascii="方正仿宋简体" w:eastAsia="方正仿宋简体" w:hint="eastAsia"/>
                <w:b/>
                <w:sz w:val="24"/>
              </w:rPr>
              <w:t>审核员：</w:t>
            </w:r>
            <w:r>
              <w:rPr>
                <w:rFonts w:ascii="方正仿宋简体" w:eastAsia="方正仿宋简体" w:hint="eastAsia"/>
                <w:b/>
                <w:sz w:val="24"/>
              </w:rPr>
              <w:t xml:space="preserve">     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审核组长：</w:t>
            </w:r>
            <w:r>
              <w:rPr>
                <w:rFonts w:ascii="方正仿宋简体" w:eastAsia="方正仿宋简体" w:hint="eastAsia"/>
                <w:b/>
                <w:sz w:val="24"/>
              </w:rPr>
              <w:t xml:space="preserve">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受审核方代表：</w:t>
            </w:r>
          </w:p>
          <w:p w:rsidR="009961FF" w:rsidRDefault="00E94F3E">
            <w:pPr>
              <w:spacing w:before="120" w:after="100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  <w:sz w:val="24"/>
              </w:rPr>
              <w:t>日</w:t>
            </w:r>
            <w:r>
              <w:rPr>
                <w:rFonts w:ascii="方正仿宋简体" w:eastAsia="方正仿宋简体" w:hint="eastAsia"/>
                <w:b/>
                <w:sz w:val="24"/>
              </w:rPr>
              <w:t xml:space="preserve">  </w:t>
            </w:r>
            <w:r>
              <w:rPr>
                <w:rFonts w:ascii="方正仿宋简体" w:eastAsia="方正仿宋简体" w:hint="eastAsia"/>
                <w:b/>
                <w:sz w:val="24"/>
              </w:rPr>
              <w:t>期：</w:t>
            </w:r>
            <w:r>
              <w:rPr>
                <w:rFonts w:ascii="方正仿宋简体" w:eastAsia="方正仿宋简体" w:hint="eastAsia"/>
                <w:b/>
                <w:sz w:val="24"/>
              </w:rPr>
              <w:t xml:space="preserve">     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日</w:t>
            </w:r>
            <w:r>
              <w:rPr>
                <w:rFonts w:ascii="方正仿宋简体" w:eastAsia="方正仿宋简体" w:hint="eastAsia"/>
                <w:b/>
                <w:sz w:val="24"/>
              </w:rPr>
              <w:t xml:space="preserve">    </w:t>
            </w:r>
            <w:r>
              <w:rPr>
                <w:rFonts w:ascii="方正仿宋简体" w:eastAsia="方正仿宋简体" w:hint="eastAsia"/>
                <w:b/>
                <w:sz w:val="24"/>
              </w:rPr>
              <w:t>期：</w:t>
            </w:r>
            <w:r>
              <w:rPr>
                <w:rFonts w:ascii="方正仿宋简体" w:eastAsia="方正仿宋简体" w:hint="eastAsia"/>
                <w:b/>
                <w:sz w:val="24"/>
              </w:rPr>
              <w:t xml:space="preserve">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日</w:t>
            </w:r>
            <w:r>
              <w:rPr>
                <w:rFonts w:ascii="方正仿宋简体" w:eastAsia="方正仿宋简体" w:hint="eastAsia"/>
                <w:b/>
                <w:sz w:val="24"/>
              </w:rPr>
              <w:t xml:space="preserve">    </w:t>
            </w:r>
            <w:r>
              <w:rPr>
                <w:rFonts w:ascii="方正仿宋简体" w:eastAsia="方正仿宋简体" w:hint="eastAsia"/>
                <w:b/>
                <w:sz w:val="24"/>
              </w:rPr>
              <w:t>期：</w:t>
            </w:r>
            <w:r>
              <w:rPr>
                <w:rFonts w:ascii="方正仿宋简体" w:eastAsia="方正仿宋简体" w:hint="eastAsia"/>
                <w:b/>
                <w:sz w:val="24"/>
              </w:rPr>
              <w:t xml:space="preserve">      </w:t>
            </w:r>
          </w:p>
        </w:tc>
      </w:tr>
      <w:tr w:rsidR="00DF2A5B">
        <w:trPr>
          <w:trHeight w:val="4491"/>
        </w:trPr>
        <w:tc>
          <w:tcPr>
            <w:tcW w:w="10035" w:type="dxa"/>
            <w:gridSpan w:val="4"/>
          </w:tcPr>
          <w:p w:rsidR="009961FF" w:rsidRDefault="00E94F3E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纠正措施验证（包括验证的主要内容和结果）</w:t>
            </w:r>
          </w:p>
          <w:p w:rsidR="009961FF" w:rsidRDefault="00E94F3E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9961FF" w:rsidRDefault="00E94F3E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9961FF" w:rsidRDefault="00E94F3E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9961FF" w:rsidRDefault="00E94F3E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9961FF" w:rsidRDefault="00E94F3E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9961FF" w:rsidRDefault="00E94F3E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 xml:space="preserve">                                                </w:t>
            </w:r>
            <w:r>
              <w:rPr>
                <w:rFonts w:ascii="方正仿宋简体" w:eastAsia="方正仿宋简体" w:hint="eastAsia"/>
                <w:b/>
              </w:rPr>
              <w:t>审核员：</w:t>
            </w:r>
            <w:r>
              <w:rPr>
                <w:rFonts w:ascii="方正仿宋简体" w:eastAsia="方正仿宋简体" w:hint="eastAsia"/>
                <w:b/>
              </w:rPr>
              <w:t xml:space="preserve">                 </w:t>
            </w:r>
            <w:r>
              <w:rPr>
                <w:rFonts w:ascii="方正仿宋简体" w:eastAsia="方正仿宋简体" w:hint="eastAsia"/>
                <w:b/>
              </w:rPr>
              <w:t>日期：</w:t>
            </w:r>
            <w:r>
              <w:rPr>
                <w:rFonts w:ascii="方正仿宋简体" w:eastAsia="方正仿宋简体" w:hint="eastAsia"/>
                <w:b/>
              </w:rPr>
              <w:t xml:space="preserve">       </w:t>
            </w:r>
          </w:p>
        </w:tc>
      </w:tr>
    </w:tbl>
    <w:p w:rsidR="009961FF" w:rsidRDefault="00E94F3E" w:rsidP="00BA2DA8">
      <w:pPr>
        <w:widowControl/>
        <w:jc w:val="center"/>
        <w:rPr>
          <w:rFonts w:eastAsia="黑体"/>
          <w:sz w:val="32"/>
        </w:rPr>
      </w:pPr>
      <w:r>
        <w:rPr>
          <w:rFonts w:eastAsia="黑体"/>
          <w:sz w:val="24"/>
        </w:rPr>
        <w:br w:type="page"/>
      </w:r>
      <w:r>
        <w:rPr>
          <w:rFonts w:eastAsia="黑体" w:hint="eastAsia"/>
          <w:sz w:val="32"/>
        </w:rPr>
        <w:lastRenderedPageBreak/>
        <w:t>不符合项纠正措施表</w:t>
      </w:r>
    </w:p>
    <w:tbl>
      <w:tblPr>
        <w:tblW w:w="10028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28"/>
      </w:tblGrid>
      <w:tr w:rsidR="00DF2A5B">
        <w:trPr>
          <w:trHeight w:val="1702"/>
        </w:trPr>
        <w:tc>
          <w:tcPr>
            <w:tcW w:w="10028" w:type="dxa"/>
          </w:tcPr>
          <w:p w:rsidR="009961FF" w:rsidRDefault="00E94F3E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不符合项事实摘要：</w:t>
            </w: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</w:tc>
      </w:tr>
      <w:tr w:rsidR="00DF2A5B">
        <w:trPr>
          <w:trHeight w:val="1393"/>
        </w:trPr>
        <w:tc>
          <w:tcPr>
            <w:tcW w:w="10028" w:type="dxa"/>
          </w:tcPr>
          <w:p w:rsidR="009961FF" w:rsidRDefault="00E94F3E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纠正情况：</w:t>
            </w: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</w:tc>
      </w:tr>
      <w:tr w:rsidR="00DF2A5B">
        <w:trPr>
          <w:trHeight w:val="1854"/>
        </w:trPr>
        <w:tc>
          <w:tcPr>
            <w:tcW w:w="10028" w:type="dxa"/>
          </w:tcPr>
          <w:p w:rsidR="009961FF" w:rsidRDefault="00E94F3E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原因分析：</w:t>
            </w: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</w:tc>
      </w:tr>
      <w:tr w:rsidR="00DF2A5B">
        <w:trPr>
          <w:trHeight w:val="1537"/>
        </w:trPr>
        <w:tc>
          <w:tcPr>
            <w:tcW w:w="10028" w:type="dxa"/>
          </w:tcPr>
          <w:p w:rsidR="009961FF" w:rsidRDefault="00E94F3E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纠正措施：</w:t>
            </w: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 xml:space="preserve"> </w:t>
            </w:r>
            <w:r>
              <w:rPr>
                <w:rFonts w:ascii="方正仿宋简体" w:eastAsia="方正仿宋简体" w:hint="eastAsia"/>
                <w:b/>
              </w:rPr>
              <w:t>预定完成日期：</w:t>
            </w:r>
          </w:p>
        </w:tc>
      </w:tr>
      <w:tr w:rsidR="00DF2A5B">
        <w:trPr>
          <w:trHeight w:val="1699"/>
        </w:trPr>
        <w:tc>
          <w:tcPr>
            <w:tcW w:w="10028" w:type="dxa"/>
          </w:tcPr>
          <w:p w:rsidR="009961FF" w:rsidRDefault="00E94F3E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举一反三检查情况：</w:t>
            </w: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</w:tc>
      </w:tr>
      <w:tr w:rsidR="00DF2A5B">
        <w:trPr>
          <w:trHeight w:val="2485"/>
        </w:trPr>
        <w:tc>
          <w:tcPr>
            <w:tcW w:w="10028" w:type="dxa"/>
          </w:tcPr>
          <w:p w:rsidR="009961FF" w:rsidRDefault="00E94F3E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受审核方纠正措施有效性的验证：</w:t>
            </w: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</w:p>
          <w:p w:rsidR="009961FF" w:rsidRDefault="00E94F3E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验证人：</w:t>
            </w:r>
            <w:r w:rsidR="00460D2A">
              <w:rPr>
                <w:rFonts w:eastAsia="方正仿宋简体" w:hint="eastAsia"/>
                <w:b/>
              </w:rPr>
              <w:t xml:space="preserve">                         </w:t>
            </w:r>
            <w:r>
              <w:rPr>
                <w:rFonts w:eastAsia="方正仿宋简体" w:hint="eastAsia"/>
                <w:b/>
              </w:rPr>
              <w:t>日期：</w:t>
            </w:r>
          </w:p>
        </w:tc>
      </w:tr>
    </w:tbl>
    <w:p w:rsidR="009961FF" w:rsidRPr="00BA2DA8" w:rsidRDefault="00E94F3E">
      <w:pPr>
        <w:rPr>
          <w:rFonts w:eastAsia="方正仿宋简体"/>
          <w:b/>
        </w:rPr>
      </w:pPr>
      <w:r>
        <w:rPr>
          <w:rFonts w:eastAsia="方正仿宋简体" w:hint="eastAsia"/>
          <w:b/>
        </w:rPr>
        <w:t>受审核方代表：</w:t>
      </w:r>
      <w:r w:rsidR="00460D2A">
        <w:rPr>
          <w:rFonts w:eastAsia="方正仿宋简体" w:hint="eastAsia"/>
          <w:b/>
        </w:rPr>
        <w:t xml:space="preserve">                   </w:t>
      </w:r>
      <w:r>
        <w:rPr>
          <w:rFonts w:eastAsia="方正仿宋简体" w:hint="eastAsia"/>
          <w:b/>
        </w:rPr>
        <w:t>日期</w:t>
      </w:r>
      <w:r w:rsidR="00460D2A">
        <w:rPr>
          <w:rFonts w:eastAsia="方正仿宋简体" w:hint="eastAsia"/>
          <w:b/>
        </w:rPr>
        <w:t>：</w:t>
      </w:r>
    </w:p>
    <w:sectPr w:rsidR="009961FF" w:rsidRPr="00BA2DA8" w:rsidSect="009961FF">
      <w:headerReference w:type="default" r:id="rId8"/>
      <w:footerReference w:type="default" r:id="rId9"/>
      <w:pgSz w:w="11906" w:h="16838"/>
      <w:pgMar w:top="760" w:right="840" w:bottom="640" w:left="1000" w:header="520" w:footer="44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F3E" w:rsidRDefault="00E94F3E" w:rsidP="00DF2A5B">
      <w:r>
        <w:separator/>
      </w:r>
    </w:p>
  </w:endnote>
  <w:endnote w:type="continuationSeparator" w:id="1">
    <w:p w:rsidR="00E94F3E" w:rsidRDefault="00E94F3E" w:rsidP="00DF2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FF" w:rsidRDefault="00E94F3E">
    <w:pPr>
      <w:pStyle w:val="a3"/>
      <w:jc w:val="right"/>
      <w:rPr>
        <w:sz w:val="14"/>
        <w:szCs w:val="14"/>
      </w:rPr>
    </w:pPr>
    <w:r>
      <w:rPr>
        <w:rFonts w:hint="eastAsia"/>
        <w:sz w:val="16"/>
        <w:szCs w:val="16"/>
      </w:rPr>
      <w:t>第　页共　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F3E" w:rsidRDefault="00E94F3E" w:rsidP="00DF2A5B">
      <w:r>
        <w:separator/>
      </w:r>
    </w:p>
  </w:footnote>
  <w:footnote w:type="continuationSeparator" w:id="1">
    <w:p w:rsidR="00E94F3E" w:rsidRDefault="00E94F3E" w:rsidP="00DF2A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6E3" w:rsidRPr="00390345" w:rsidRDefault="00E94F3E" w:rsidP="00460D2A">
    <w:pPr>
      <w:pStyle w:val="a4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Chars="-41" w:left="-86" w:firstLineChars="450" w:firstLine="810"/>
      <w:jc w:val="left"/>
      <w:rPr>
        <w:rStyle w:val="CharChar1"/>
        <w:rFonts w:hint="default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 edited="0"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90345">
      <w:rPr>
        <w:rStyle w:val="CharChar1"/>
        <w:rFonts w:hint="default"/>
      </w:rPr>
      <w:t>北京国标联合认证有限公司</w:t>
    </w:r>
    <w:r w:rsidRPr="00390345">
      <w:rPr>
        <w:rStyle w:val="CharChar1"/>
        <w:rFonts w:hint="default"/>
      </w:rPr>
      <w:tab/>
    </w:r>
    <w:r w:rsidRPr="00390345">
      <w:rPr>
        <w:rStyle w:val="CharChar1"/>
        <w:rFonts w:hint="default"/>
      </w:rPr>
      <w:tab/>
    </w:r>
    <w:r>
      <w:rPr>
        <w:rStyle w:val="CharChar1"/>
        <w:rFonts w:hint="default"/>
      </w:rPr>
      <w:tab/>
    </w:r>
  </w:p>
  <w:p w:rsidR="00B426E3" w:rsidRPr="00321878" w:rsidRDefault="00DF2A5B" w:rsidP="00460D2A">
    <w:pPr>
      <w:pStyle w:val="a4"/>
      <w:pBdr>
        <w:bottom w:val="nil"/>
      </w:pBdr>
      <w:spacing w:line="320" w:lineRule="exact"/>
      <w:ind w:firstLineChars="400" w:firstLine="72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311.4pt;margin-top:2.2pt;width:173.1pt;height:20.2pt;z-index:251658240" stroked="f">
          <v:textbox>
            <w:txbxContent>
              <w:p w:rsidR="00B426E3" w:rsidRPr="000B51BD" w:rsidRDefault="00E94F3E" w:rsidP="00321878">
                <w:r w:rsidRPr="00B426E3"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 w:rsidRPr="00B426E3"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I</w:t>
                </w:r>
                <w:r w:rsidRPr="00B426E3"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rFonts w:hint="eastAsia"/>
                    <w:sz w:val="18"/>
                    <w:szCs w:val="18"/>
                  </w:rPr>
                  <w:t>35</w:t>
                </w:r>
                <w:r w:rsidRPr="00B426E3">
                  <w:rPr>
                    <w:rFonts w:hint="eastAsia"/>
                    <w:sz w:val="18"/>
                    <w:szCs w:val="18"/>
                  </w:rPr>
                  <w:t>不符合</w:t>
                </w:r>
                <w:r>
                  <w:rPr>
                    <w:rFonts w:hint="eastAsia"/>
                    <w:sz w:val="18"/>
                    <w:szCs w:val="18"/>
                  </w:rPr>
                  <w:t>报告纠正措施表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="00E94F3E" w:rsidRPr="00321878">
      <w:rPr>
        <w:rStyle w:val="CharChar1"/>
        <w:rFonts w:hint="default"/>
        <w:w w:val="90"/>
        <w:sz w:val="18"/>
      </w:rPr>
      <w:t>Beijing International Standard united Certification Co.,Ltd.</w:t>
    </w:r>
  </w:p>
  <w:p w:rsidR="00B426E3" w:rsidRDefault="00DF2A5B" w:rsidP="00B426E3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.05pt;margin-top:10.65pt;width:489.8pt;height:0;z-index:251659264" o:connectortype="straight"/>
      </w:pict>
    </w:r>
  </w:p>
  <w:p w:rsidR="009961FF" w:rsidRPr="00B426E3" w:rsidRDefault="00E94F3E">
    <w:pPr>
      <w:pStyle w:val="a4"/>
      <w:pBdr>
        <w:bottom w:val="nil"/>
      </w:pBdr>
      <w:jc w:val="both"/>
      <w:rPr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02B86"/>
    <w:multiLevelType w:val="hybridMultilevel"/>
    <w:tmpl w:val="CD40A838"/>
    <w:lvl w:ilvl="0" w:tplc="C2A6F9F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23A6A7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63C73B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52E35D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1EC0B86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90DF4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AC0604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BAFAB010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E38AD06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  <o:rules v:ext="edit">
        <o:r id="V:Rule1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2A5B"/>
    <w:rsid w:val="0028775D"/>
    <w:rsid w:val="00460D2A"/>
    <w:rsid w:val="00C91627"/>
    <w:rsid w:val="00DF2A5B"/>
    <w:rsid w:val="00E94F3E"/>
    <w:rsid w:val="00FC5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1F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961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996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961FF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9961FF"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qFormat/>
    <w:locked/>
    <w:rsid w:val="00B426E3"/>
    <w:rPr>
      <w:rFonts w:ascii="宋体" w:eastAsia="宋体" w:hAnsi="Courier New" w:hint="eastAsia"/>
      <w:kern w:val="2"/>
      <w:sz w:val="21"/>
      <w:lang w:val="en-US" w:eastAsia="zh-CN" w:bidi="ar-SA"/>
    </w:rPr>
  </w:style>
  <w:style w:type="paragraph" w:styleId="a5">
    <w:name w:val="List Paragraph"/>
    <w:basedOn w:val="a"/>
    <w:uiPriority w:val="99"/>
    <w:rsid w:val="006F26A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118</Words>
  <Characters>675</Characters>
  <Application>Microsoft Office Word</Application>
  <DocSecurity>0</DocSecurity>
  <Lines>5</Lines>
  <Paragraphs>1</Paragraphs>
  <ScaleCrop>false</ScaleCrop>
  <Company>微软中国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28</cp:revision>
  <cp:lastPrinted>2019-05-13T03:02:00Z</cp:lastPrinted>
  <dcterms:created xsi:type="dcterms:W3CDTF">2015-06-17T14:39:00Z</dcterms:created>
  <dcterms:modified xsi:type="dcterms:W3CDTF">2020-07-07T01:21:00Z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